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7B63660F" w:rsidR="002509A0" w:rsidRPr="006A0BEE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CC2DB9" w:rsidRPr="00CC2DB9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tgtFrame="_blank" w:history="1">
        <w:r w:rsidR="00114D19" w:rsidRPr="00114D19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prw@nt-rt.ru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636939CE" w:rsidR="009B02A6" w:rsidRPr="00114D19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D195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7A5856" w:rsidRPr="00CC2DB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proofErr w:type="spellStart"/>
      <w:r w:rsidR="00114D19" w:rsidRPr="00114D19">
        <w:rPr>
          <w:rFonts w:ascii="Times New Roman" w:hAnsi="Times New Roman" w:cs="Times New Roman"/>
          <w:b/>
          <w:bCs/>
          <w:sz w:val="36"/>
          <w:szCs w:val="36"/>
          <w:lang w:val="ru-RU"/>
        </w:rPr>
        <w:t>Powtran</w:t>
      </w:r>
      <w:proofErr w:type="spellEnd"/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14D19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w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1896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Microsensor || Опросный лист на cенсоры, датчики давления. Карта заказа на  датчики уровня, температуры. Продажа продукции производства завода-изготовителя Микросенсор, производитель Китай. Дилер ГКНТ. Поставка Россия, Казахстан.   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Powtran || Опросный лист на преобразователи частоты, тормозные блоки,. Карта заказа на устройства плавного пуска. Продажа продукции производства завода-изготовителя Повтран, Поутран, производитель Китай. Дилер ГКНТ. Поставка Россия, Казахстан.   </dc:title>
  <dc:subject>Powtran || Опросный лист на преобразователи частоты, тормозные блоки,. Карта заказа на устройства плавного пуска. Продажа продукции производства завода-изготовителя Повтран, Поутран, производитель Китай. Дилер ГКНТ. Поставка Россия, Казахстан.   </dc:subject>
  <dc:creator>https://powtran.nt-rt.ru</dc:creator>
  <cp:keywords/>
  <dc:description/>
  <cp:lastModifiedBy>Александра Моргунова</cp:lastModifiedBy>
  <cp:revision>6</cp:revision>
  <cp:lastPrinted>2024-05-22T10:33:00Z</cp:lastPrinted>
  <dcterms:created xsi:type="dcterms:W3CDTF">2024-05-22T10:33:00Z</dcterms:created>
  <dcterms:modified xsi:type="dcterms:W3CDTF">2024-06-03T11:04:00Z</dcterms:modified>
  <cp:category/>
</cp:coreProperties>
</file>